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72E" w:rsidRPr="0018172E" w:rsidRDefault="0018172E" w:rsidP="00581372">
      <w:pPr>
        <w:rPr>
          <w:rFonts w:cs="B Titr"/>
          <w:b/>
          <w:bCs/>
          <w:szCs w:val="16"/>
          <w:rtl/>
        </w:rPr>
      </w:pPr>
    </w:p>
    <w:tbl>
      <w:tblPr>
        <w:tblpPr w:leftFromText="180" w:rightFromText="180" w:vertAnchor="text" w:horzAnchor="margin" w:tblpY="1250"/>
        <w:bidiVisual/>
        <w:tblW w:w="10373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9498"/>
      </w:tblGrid>
      <w:tr w:rsidR="0018172E" w:rsidRPr="000429A9" w:rsidTr="00581372">
        <w:trPr>
          <w:trHeight w:val="699"/>
        </w:trPr>
        <w:tc>
          <w:tcPr>
            <w:tcW w:w="875" w:type="dxa"/>
            <w:shd w:val="clear" w:color="auto" w:fill="BFBFBF" w:themeFill="background1" w:themeFillShade="BF"/>
            <w:vAlign w:val="center"/>
          </w:tcPr>
          <w:p w:rsidR="0018172E" w:rsidRPr="000429A9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28"/>
                <w:szCs w:val="28"/>
              </w:rPr>
            </w:pPr>
            <w:r w:rsidRPr="000429A9">
              <w:rPr>
                <w:rFonts w:ascii="Times New Roman" w:eastAsia="Times New Roman" w:hAnsi="Times New Roman" w:cs="B Titr" w:hint="cs"/>
                <w:b/>
                <w:bCs/>
                <w:noProof/>
                <w:sz w:val="28"/>
                <w:szCs w:val="28"/>
                <w:rtl/>
              </w:rPr>
              <w:t>رديف</w:t>
            </w:r>
          </w:p>
        </w:tc>
        <w:tc>
          <w:tcPr>
            <w:tcW w:w="9498" w:type="dxa"/>
            <w:shd w:val="clear" w:color="auto" w:fill="BFBFBF" w:themeFill="background1" w:themeFillShade="BF"/>
            <w:vAlign w:val="center"/>
          </w:tcPr>
          <w:p w:rsidR="0018172E" w:rsidRPr="000429A9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28"/>
                <w:szCs w:val="28"/>
              </w:rPr>
            </w:pPr>
            <w:r w:rsidRPr="000429A9">
              <w:rPr>
                <w:rFonts w:ascii="Times New Roman" w:eastAsia="Times New Roman" w:hAnsi="Times New Roman" w:cs="B Titr" w:hint="cs"/>
                <w:b/>
                <w:bCs/>
                <w:noProof/>
                <w:sz w:val="28"/>
                <w:szCs w:val="28"/>
                <w:rtl/>
              </w:rPr>
              <w:t>نحوه ارائه خدمات</w:t>
            </w:r>
          </w:p>
        </w:tc>
      </w:tr>
      <w:tr w:rsidR="0018172E" w:rsidRPr="000429A9" w:rsidTr="00581372">
        <w:trPr>
          <w:trHeight w:val="311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</w:t>
            </w:r>
          </w:p>
        </w:tc>
        <w:tc>
          <w:tcPr>
            <w:tcW w:w="9498" w:type="dxa"/>
            <w:vAlign w:val="center"/>
          </w:tcPr>
          <w:p w:rsidR="0018172E" w:rsidRPr="00D13D6E" w:rsidRDefault="00F31F98" w:rsidP="00F31F9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D13D6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سال ساخت مینی بوس های درحال انجام سرویس، بنز واویکو مدل 75 به بالاو ون دلیکا مدل 85 به بالا باشد</w:t>
            </w:r>
            <w:bookmarkStart w:id="0" w:name="_GoBack"/>
            <w:bookmarkEnd w:id="0"/>
          </w:p>
        </w:tc>
      </w:tr>
      <w:tr w:rsidR="0018172E" w:rsidRPr="000429A9" w:rsidTr="00581372">
        <w:trPr>
          <w:trHeight w:val="347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2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خودرو  از نظر مسائل فني  سالم باشد و بر چسب معاينه فني داراي اعتبار داشته باشد.</w:t>
            </w:r>
          </w:p>
        </w:tc>
      </w:tr>
      <w:tr w:rsidR="0018172E" w:rsidRPr="000429A9" w:rsidTr="00581372">
        <w:trPr>
          <w:trHeight w:val="519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3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خودروها  مجهز به سيستم گرمايشي باشد.</w:t>
            </w:r>
          </w:p>
        </w:tc>
      </w:tr>
      <w:tr w:rsidR="0018172E" w:rsidRPr="000429A9" w:rsidTr="00581372">
        <w:trPr>
          <w:trHeight w:val="362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4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تحت پوشش پيمانكار داراي گواهينامه رانندگي معتبرباشند.</w:t>
            </w:r>
          </w:p>
        </w:tc>
      </w:tr>
      <w:tr w:rsidR="0018172E" w:rsidRPr="000429A9" w:rsidTr="00581372">
        <w:trPr>
          <w:trHeight w:val="293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5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اتومبيل  رانندگان تحت پوشش پيمانكار داراي بيمه سرنشين با اعتبار لازمه باشد.</w:t>
            </w:r>
          </w:p>
        </w:tc>
      </w:tr>
      <w:tr w:rsidR="0018172E" w:rsidRPr="000429A9" w:rsidTr="00581372">
        <w:trPr>
          <w:trHeight w:val="370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6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وضعيت خودرو از نظر نظافت دروني(راهروي وسط) پرده ها</w:t>
            </w:r>
            <w:r w:rsidRPr="0018172E">
              <w:rPr>
                <w:rFonts w:ascii="Times New Roman" w:eastAsia="Times New Roman" w:hAnsi="Times New Roman" w:cs="B Nazanin" w:hint="eastAsia"/>
                <w:b/>
                <w:bCs/>
                <w:noProof/>
                <w:sz w:val="24"/>
                <w:szCs w:val="24"/>
                <w:rtl/>
              </w:rPr>
              <w:t xml:space="preserve">، </w:t>
            </w: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روكش هاي صندلي و شيشه ها و نظافت بيروني مناسب باشد.</w:t>
            </w:r>
          </w:p>
        </w:tc>
      </w:tr>
      <w:tr w:rsidR="0018172E" w:rsidRPr="000429A9" w:rsidTr="00581372">
        <w:trPr>
          <w:trHeight w:val="338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7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آرم شبكه بهداشت و درمان و مسير در جلوي شيشه خودروها نصب شود.</w:t>
            </w:r>
          </w:p>
        </w:tc>
      </w:tr>
      <w:tr w:rsidR="0018172E" w:rsidRPr="000429A9" w:rsidTr="00581372">
        <w:trPr>
          <w:trHeight w:val="306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8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جعبه كمكهاي اوليه و كپسول آتش نشاني در داخل خودروها نصب شود.</w:t>
            </w:r>
          </w:p>
        </w:tc>
      </w:tr>
      <w:tr w:rsidR="0018172E" w:rsidRPr="000429A9" w:rsidTr="00581372">
        <w:trPr>
          <w:trHeight w:val="453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9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عدم استعمال دخانيات در حين رانندگي را رعايت نمايند.</w:t>
            </w:r>
          </w:p>
        </w:tc>
      </w:tr>
      <w:tr w:rsidR="0018172E" w:rsidRPr="000429A9" w:rsidTr="00581372">
        <w:trPr>
          <w:trHeight w:val="352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10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عدم استفاده از موسيقي غير مجاز در حين رانندگي  را رعايت نمايند.</w:t>
            </w:r>
          </w:p>
        </w:tc>
      </w:tr>
      <w:tr w:rsidR="0018172E" w:rsidRPr="000429A9" w:rsidTr="00581372">
        <w:trPr>
          <w:trHeight w:val="482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11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شئونات اسلامي  را رعايت نمايند.</w:t>
            </w:r>
          </w:p>
        </w:tc>
      </w:tr>
      <w:tr w:rsidR="0018172E" w:rsidRPr="000429A9" w:rsidTr="00581372">
        <w:trPr>
          <w:trHeight w:val="324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12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خودروها در ساعت تعيين شده در محل مبداء حركت حاضر باشند.</w:t>
            </w:r>
          </w:p>
        </w:tc>
      </w:tr>
      <w:tr w:rsidR="0018172E" w:rsidRPr="000429A9" w:rsidTr="00581372">
        <w:trPr>
          <w:trHeight w:val="471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13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از مسيرهاي تعيين شده حركت و در ايستگاههاي مشخص شده توقف نمايند.</w:t>
            </w:r>
          </w:p>
        </w:tc>
      </w:tr>
      <w:tr w:rsidR="0018172E" w:rsidRPr="000429A9" w:rsidTr="00581372">
        <w:trPr>
          <w:trHeight w:val="378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14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رانندگان مسافران را به آخرين مقصد تعيين شده طبق مسيرهاي اعلامي كارفرما برسانند.</w:t>
            </w:r>
          </w:p>
        </w:tc>
      </w:tr>
      <w:tr w:rsidR="0018172E" w:rsidRPr="000429A9" w:rsidTr="00581372">
        <w:trPr>
          <w:trHeight w:val="434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15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برخورد رانندگان تحت پوشش با مسافرين مناسب باشد.</w:t>
            </w:r>
          </w:p>
        </w:tc>
      </w:tr>
      <w:tr w:rsidR="0018172E" w:rsidRPr="000429A9" w:rsidTr="00581372">
        <w:trPr>
          <w:trHeight w:val="461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16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نماينده پيمانكار در ساعات سرويس دهي اعلام شده در محل تعويض سرويسها حضور داشته باشند.</w:t>
            </w:r>
          </w:p>
        </w:tc>
      </w:tr>
      <w:tr w:rsidR="0018172E" w:rsidRPr="000429A9" w:rsidTr="00581372">
        <w:trPr>
          <w:trHeight w:val="447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17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طرف قرارداد در هنگام وقوع نقض فني در اسرع وقت خودروي جايگزين تهيه و سرويس دهي انجام شود.</w:t>
            </w:r>
          </w:p>
        </w:tc>
      </w:tr>
      <w:tr w:rsidR="0018172E" w:rsidRPr="000429A9" w:rsidTr="00581372">
        <w:trPr>
          <w:trHeight w:val="418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18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خودروهاي به كار گرفته شده از سوي پيمانكار در صورت رضايت شبكه بهداشت و درمان ثابت و بدون تغيير باشد.</w:t>
            </w:r>
          </w:p>
        </w:tc>
      </w:tr>
      <w:tr w:rsidR="0018172E" w:rsidRPr="000429A9" w:rsidTr="00581372">
        <w:trPr>
          <w:trHeight w:val="443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19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پيمانكار بعد از اعلام كتبي كارفرما جهت ايجاد مسير جديد اقدام به برقراري سرويس بنمايد.</w:t>
            </w:r>
          </w:p>
        </w:tc>
      </w:tr>
      <w:tr w:rsidR="0018172E" w:rsidRPr="000429A9" w:rsidTr="00581372">
        <w:trPr>
          <w:trHeight w:val="443"/>
        </w:trPr>
        <w:tc>
          <w:tcPr>
            <w:tcW w:w="875" w:type="dxa"/>
            <w:vAlign w:val="center"/>
          </w:tcPr>
          <w:p w:rsidR="0018172E" w:rsidRPr="0018172E" w:rsidRDefault="0018172E" w:rsidP="0058137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20</w:t>
            </w:r>
          </w:p>
        </w:tc>
        <w:tc>
          <w:tcPr>
            <w:tcW w:w="9498" w:type="dxa"/>
            <w:vAlign w:val="center"/>
          </w:tcPr>
          <w:p w:rsidR="0018172E" w:rsidRPr="0018172E" w:rsidRDefault="0018172E" w:rsidP="0058137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</w:rPr>
            </w:pPr>
            <w:r w:rsidRPr="0018172E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</w:rPr>
              <w:t>پيمانكار بر اساس برنامه هاي كاري ابلاغ شده از سوي مناقصه گزار عمل نمايد.</w:t>
            </w:r>
          </w:p>
        </w:tc>
      </w:tr>
    </w:tbl>
    <w:p w:rsidR="000429A9" w:rsidRDefault="0058775B" w:rsidP="0058775B">
      <w:pPr>
        <w:jc w:val="center"/>
        <w:rPr>
          <w:rFonts w:cs="B Titr"/>
          <w:b/>
          <w:bCs/>
          <w:sz w:val="36"/>
          <w:szCs w:val="30"/>
          <w:rtl/>
          <w:lang w:bidi="fa-IR"/>
        </w:rPr>
      </w:pPr>
      <w:r w:rsidRPr="0058775B">
        <w:rPr>
          <w:rFonts w:cs="B Titr" w:hint="cs"/>
          <w:b/>
          <w:bCs/>
          <w:sz w:val="36"/>
          <w:szCs w:val="30"/>
          <w:rtl/>
        </w:rPr>
        <w:t>بسته خدمتي قرارداد اياب و ذهاب كاركنان</w:t>
      </w:r>
      <w:r w:rsidR="00FC1B98">
        <w:rPr>
          <w:rFonts w:cs="B Titr" w:hint="cs"/>
          <w:b/>
          <w:bCs/>
          <w:sz w:val="36"/>
          <w:szCs w:val="30"/>
          <w:rtl/>
        </w:rPr>
        <w:t xml:space="preserve"> </w:t>
      </w:r>
      <w:r w:rsidR="00752EA8">
        <w:rPr>
          <w:rFonts w:cs="B Titr" w:hint="cs"/>
          <w:b/>
          <w:bCs/>
          <w:sz w:val="36"/>
          <w:szCs w:val="30"/>
          <w:rtl/>
          <w:lang w:bidi="fa-IR"/>
        </w:rPr>
        <w:t>شبکه بهداشت و درمان رباط کریم</w:t>
      </w:r>
    </w:p>
    <w:p w:rsidR="0018172E" w:rsidRDefault="0018172E" w:rsidP="0058775B">
      <w:pPr>
        <w:jc w:val="center"/>
        <w:rPr>
          <w:rFonts w:cs="B Titr"/>
          <w:b/>
          <w:bCs/>
          <w:sz w:val="36"/>
          <w:szCs w:val="30"/>
          <w:rtl/>
        </w:rPr>
      </w:pPr>
    </w:p>
    <w:p w:rsidR="00AE7964" w:rsidRDefault="00AE7964" w:rsidP="00AE7964">
      <w:pPr>
        <w:pStyle w:val="BodyText"/>
        <w:jc w:val="left"/>
        <w:rPr>
          <w:rFonts w:cs="B Titr"/>
          <w:sz w:val="2"/>
          <w:szCs w:val="2"/>
          <w:u w:val="none"/>
          <w:rtl/>
        </w:rPr>
      </w:pPr>
    </w:p>
    <w:p w:rsidR="00AE7964" w:rsidRPr="00AE7964" w:rsidRDefault="00AE7964" w:rsidP="00AE7964">
      <w:pPr>
        <w:rPr>
          <w:rtl/>
        </w:rPr>
      </w:pPr>
    </w:p>
    <w:p w:rsidR="00A43B2E" w:rsidRPr="00AE7964" w:rsidRDefault="00AE7964" w:rsidP="00AE7964">
      <w:pPr>
        <w:tabs>
          <w:tab w:val="left" w:pos="6795"/>
        </w:tabs>
        <w:rPr>
          <w:rtl/>
        </w:rPr>
      </w:pPr>
      <w:r>
        <w:tab/>
      </w:r>
    </w:p>
    <w:sectPr w:rsidR="00A43B2E" w:rsidRPr="00AE7964" w:rsidSect="00AE7964">
      <w:headerReference w:type="default" r:id="rId8"/>
      <w:footerReference w:type="default" r:id="rId9"/>
      <w:pgSz w:w="11907" w:h="16840" w:code="9"/>
      <w:pgMar w:top="1816" w:right="1134" w:bottom="1134" w:left="1134" w:header="720" w:footer="47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33B" w:rsidRDefault="0008133B" w:rsidP="001016BC">
      <w:pPr>
        <w:spacing w:after="0" w:line="240" w:lineRule="auto"/>
      </w:pPr>
      <w:r>
        <w:separator/>
      </w:r>
    </w:p>
  </w:endnote>
  <w:endnote w:type="continuationSeparator" w:id="0">
    <w:p w:rsidR="0008133B" w:rsidRDefault="0008133B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AE7964" w:rsidRDefault="00D156F5" w:rsidP="00F139C5">
    <w:pPr>
      <w:pStyle w:val="Footer"/>
      <w:bidi/>
      <w:rPr>
        <w:rFonts w:ascii="IranNastaliq" w:hAnsi="IranNastaliq" w:cs="B Titr"/>
        <w:sz w:val="20"/>
        <w:szCs w:val="20"/>
      </w:rPr>
    </w:pPr>
    <w:r w:rsidRPr="00AE7964">
      <w:rPr>
        <w:rFonts w:ascii="IPT Titr" w:hAnsi="IPT Titr" w:cs="B Titr"/>
        <w:sz w:val="18"/>
        <w:szCs w:val="18"/>
        <w:lang w:bidi="fa-IR"/>
      </w:rPr>
      <w:sym w:font="IPT Titr" w:char="F020"/>
    </w:r>
    <w:r w:rsidR="00F139C5" w:rsidRPr="00AE796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AE7964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Pr="00AE7964">
      <w:rPr>
        <w:rFonts w:cs="B Titr" w:hint="cs"/>
        <w:rtl/>
        <w:lang w:bidi="fa-IR"/>
      </w:rPr>
      <w:t xml:space="preserve">                                                       </w:t>
    </w:r>
    <w:r w:rsidRPr="00AE7964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</w:t>
    </w:r>
    <w:r w:rsidR="00F139C5" w:rsidRPr="00AE7964">
      <w:rPr>
        <w:rFonts w:ascii="IranNastaliq" w:hAnsi="IranNastaliq" w:cs="B Titr" w:hint="cs"/>
        <w:sz w:val="20"/>
        <w:szCs w:val="20"/>
        <w:rtl/>
      </w:rPr>
      <w:t xml:space="preserve">    </w:t>
    </w:r>
    <w:r w:rsidRPr="00AE7964">
      <w:rPr>
        <w:rFonts w:ascii="IranNastaliq" w:hAnsi="IranNastaliq" w:cs="B Titr" w:hint="cs"/>
        <w:sz w:val="20"/>
        <w:szCs w:val="20"/>
        <w:rtl/>
      </w:rPr>
      <w:t xml:space="preserve">  </w:t>
    </w:r>
    <w:r w:rsidR="00D32CB0" w:rsidRPr="00AE7964">
      <w:rPr>
        <w:rFonts w:ascii="IranNastaliq" w:hAnsi="IranNastaliq" w:cs="B Titr" w:hint="cs"/>
        <w:sz w:val="20"/>
        <w:szCs w:val="20"/>
        <w:rtl/>
      </w:rPr>
      <w:t xml:space="preserve">         </w:t>
    </w:r>
    <w:r w:rsidR="00AE7964">
      <w:rPr>
        <w:rFonts w:ascii="IranNastaliq" w:hAnsi="IranNastaliq" w:cs="B Titr" w:hint="cs"/>
        <w:sz w:val="20"/>
        <w:szCs w:val="20"/>
        <w:rtl/>
      </w:rPr>
      <w:t xml:space="preserve">           </w:t>
    </w:r>
    <w:r w:rsidRPr="00AE7964">
      <w:rPr>
        <w:rFonts w:ascii="IranNastaliq" w:hAnsi="IranNastaliq" w:cs="B Titr" w:hint="cs"/>
        <w:sz w:val="20"/>
        <w:szCs w:val="20"/>
        <w:rtl/>
      </w:rPr>
      <w:t xml:space="preserve">قرائت شد و مورد قبول است </w:t>
    </w:r>
  </w:p>
  <w:p w:rsidR="00C864A0" w:rsidRPr="00AE7964" w:rsidRDefault="00AE7964" w:rsidP="00C864A0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D156F5" w:rsidRPr="00AE7964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</w:t>
    </w:r>
    <w:r w:rsidR="00D156F5" w:rsidRPr="00AE7964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</w:t>
    </w:r>
    <w:r w:rsidR="00D156F5" w:rsidRPr="00AE7964">
      <w:rPr>
        <w:rFonts w:ascii="IranNastaliq" w:hAnsi="IranNastaliq" w:cs="B Titr" w:hint="cs"/>
        <w:sz w:val="20"/>
        <w:szCs w:val="20"/>
        <w:rtl/>
      </w:rPr>
      <w:t xml:space="preserve"> محل مهر و امضای شرکت</w:t>
    </w:r>
  </w:p>
  <w:p w:rsidR="00C71602" w:rsidRPr="00AE7964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AE7964">
      <w:rPr>
        <w:rFonts w:ascii="IranNastaliq" w:hAnsi="IranNastaliq" w:cs="IranNastaliq"/>
        <w:sz w:val="26"/>
        <w:szCs w:val="26"/>
        <w:rtl/>
      </w:rPr>
      <w:t xml:space="preserve">آدرس </w:t>
    </w:r>
    <w:r w:rsidRPr="00AE7964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AE7964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33B" w:rsidRDefault="0008133B" w:rsidP="001016BC">
      <w:pPr>
        <w:spacing w:after="0" w:line="240" w:lineRule="auto"/>
      </w:pPr>
      <w:r>
        <w:separator/>
      </w:r>
    </w:p>
  </w:footnote>
  <w:footnote w:type="continuationSeparator" w:id="0">
    <w:p w:rsidR="0008133B" w:rsidRDefault="0008133B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08133B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08133B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08133B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08133B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08133B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08133B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BC"/>
    <w:rsid w:val="000066CD"/>
    <w:rsid w:val="00020308"/>
    <w:rsid w:val="000405FE"/>
    <w:rsid w:val="000429A9"/>
    <w:rsid w:val="00042A0B"/>
    <w:rsid w:val="0008133B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544C8"/>
    <w:rsid w:val="00160AC2"/>
    <w:rsid w:val="00162432"/>
    <w:rsid w:val="0016474D"/>
    <w:rsid w:val="001733AB"/>
    <w:rsid w:val="001815EE"/>
    <w:rsid w:val="0018172E"/>
    <w:rsid w:val="00195A28"/>
    <w:rsid w:val="001A3256"/>
    <w:rsid w:val="001A39FA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32AEF"/>
    <w:rsid w:val="0023568A"/>
    <w:rsid w:val="00247948"/>
    <w:rsid w:val="0025020D"/>
    <w:rsid w:val="002858CF"/>
    <w:rsid w:val="00291461"/>
    <w:rsid w:val="002D7CD2"/>
    <w:rsid w:val="00322F9F"/>
    <w:rsid w:val="00332799"/>
    <w:rsid w:val="00341858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21C71"/>
    <w:rsid w:val="00422777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372"/>
    <w:rsid w:val="005815F0"/>
    <w:rsid w:val="0058775B"/>
    <w:rsid w:val="005C5098"/>
    <w:rsid w:val="005E48D2"/>
    <w:rsid w:val="005F2038"/>
    <w:rsid w:val="005F3C0C"/>
    <w:rsid w:val="00603E6A"/>
    <w:rsid w:val="006151AD"/>
    <w:rsid w:val="00622561"/>
    <w:rsid w:val="00640AE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274D1"/>
    <w:rsid w:val="00735D36"/>
    <w:rsid w:val="00737AEC"/>
    <w:rsid w:val="00752EA8"/>
    <w:rsid w:val="007545E7"/>
    <w:rsid w:val="0075501C"/>
    <w:rsid w:val="00776982"/>
    <w:rsid w:val="007A2877"/>
    <w:rsid w:val="007C11FF"/>
    <w:rsid w:val="007C4047"/>
    <w:rsid w:val="00800FD9"/>
    <w:rsid w:val="00815060"/>
    <w:rsid w:val="00817633"/>
    <w:rsid w:val="00820842"/>
    <w:rsid w:val="00820F41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971FF"/>
    <w:rsid w:val="00AA1DCA"/>
    <w:rsid w:val="00AA3D1B"/>
    <w:rsid w:val="00AA487E"/>
    <w:rsid w:val="00AE7964"/>
    <w:rsid w:val="00AF70BA"/>
    <w:rsid w:val="00B0498A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D0606"/>
    <w:rsid w:val="00CD2E09"/>
    <w:rsid w:val="00D04A81"/>
    <w:rsid w:val="00D13D6E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F00B62"/>
    <w:rsid w:val="00F135CA"/>
    <w:rsid w:val="00F139C5"/>
    <w:rsid w:val="00F16BD8"/>
    <w:rsid w:val="00F209A9"/>
    <w:rsid w:val="00F31F98"/>
    <w:rsid w:val="00F4766F"/>
    <w:rsid w:val="00F53C78"/>
    <w:rsid w:val="00F638EB"/>
    <w:rsid w:val="00F64D6A"/>
    <w:rsid w:val="00F761D7"/>
    <w:rsid w:val="00F773E7"/>
    <w:rsid w:val="00FA25DD"/>
    <w:rsid w:val="00FA35EF"/>
    <w:rsid w:val="00FC1B98"/>
    <w:rsid w:val="00FD033A"/>
    <w:rsid w:val="00FD3660"/>
    <w:rsid w:val="00FD72AA"/>
    <w:rsid w:val="00FE0227"/>
    <w:rsid w:val="00FE0EF8"/>
    <w:rsid w:val="00FE33DA"/>
    <w:rsid w:val="00FE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EFDFB9-5358-4095-B1CE-76DA220AE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D331F-F4E6-471D-B3E5-F9FE2A01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11</cp:revision>
  <cp:lastPrinted>2020-07-22T08:38:00Z</cp:lastPrinted>
  <dcterms:created xsi:type="dcterms:W3CDTF">2019-05-28T04:19:00Z</dcterms:created>
  <dcterms:modified xsi:type="dcterms:W3CDTF">2022-10-12T08:16:00Z</dcterms:modified>
</cp:coreProperties>
</file>